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D" w:rsidRPr="0008671D" w:rsidRDefault="0007711B" w:rsidP="00AB69C3">
      <w:pPr>
        <w:spacing w:after="0"/>
        <w:jc w:val="center"/>
        <w:rPr>
          <w:b/>
          <w:bCs/>
        </w:rPr>
      </w:pPr>
      <w:r w:rsidRPr="0008671D">
        <w:rPr>
          <w:b/>
          <w:bCs/>
        </w:rPr>
        <w:t>Broad Verbal Index</w:t>
      </w:r>
    </w:p>
    <w:p w:rsidR="00DC624F" w:rsidRPr="0008671D" w:rsidRDefault="0007711B" w:rsidP="00AB69C3">
      <w:pPr>
        <w:spacing w:after="0"/>
        <w:ind w:left="907"/>
        <w:rPr>
          <w:sz w:val="18"/>
          <w:szCs w:val="18"/>
        </w:rPr>
      </w:pPr>
      <w:r w:rsidRPr="0008671D">
        <w:rPr>
          <w:sz w:val="18"/>
          <w:szCs w:val="18"/>
        </w:rPr>
        <w:t>BVI Equivalents of Sums of Scaled Scores</w:t>
      </w:r>
    </w:p>
    <w:tbl>
      <w:tblPr>
        <w:tblW w:w="9084" w:type="dxa"/>
        <w:tblInd w:w="964" w:type="dxa"/>
        <w:tblLook w:val="04A0"/>
      </w:tblPr>
      <w:tblGrid>
        <w:gridCol w:w="856"/>
        <w:gridCol w:w="736"/>
        <w:gridCol w:w="955"/>
        <w:gridCol w:w="1008"/>
        <w:gridCol w:w="1008"/>
        <w:gridCol w:w="839"/>
        <w:gridCol w:w="836"/>
        <w:gridCol w:w="955"/>
        <w:gridCol w:w="955"/>
        <w:gridCol w:w="990"/>
      </w:tblGrid>
      <w:tr w:rsidR="00977BF0" w:rsidRPr="0008671D" w:rsidTr="00977BF0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Sum of Scaled Scores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Confidence Interval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Sum of Scaled Scores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Confidence Interval</w:t>
            </w:r>
          </w:p>
        </w:tc>
      </w:tr>
      <w:tr w:rsidR="00977BF0" w:rsidRPr="0008671D" w:rsidTr="00977BF0">
        <w:trPr>
          <w:trHeight w:val="540"/>
        </w:trPr>
        <w:tc>
          <w:tcPr>
            <w:tcW w:w="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BVI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Percentile Rank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BVI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Percentile Rank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95%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44 - 55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44 - 56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96 - 107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95 - 108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46 - 56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45 - 57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98 - 108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97 - 109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47 - 58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46 - 59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99 - 109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98 - 110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49 - 59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48 - 60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100 - 111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99 - 112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50 - 61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49 - 61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102 - 112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101 - 113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51 - 62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50 - 63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103 - 114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102 - 115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53 - 63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52 - 64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105 - 115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104 - 116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54 - 65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53 - 66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106 - 116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105 - 117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56 - 66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55 - 67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107 - 118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106 - 119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57 - 68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56 - 68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109 - 119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108 - 120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58 - 69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57 - 70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110 - 121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109 - 122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60 - 70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59 - 71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112 - 122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111 - 123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61 - 72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60 - 73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113 - 123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112 - 124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63 - 73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62 - 74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114 - 125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113 - 126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64 - 74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63 - 75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116 - 126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115 - 127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65 - 76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64 - 77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117 - 128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116 - 129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67 - 77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66 - 78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119 - 129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118 - 130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68 - 79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67 - 80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120 - 130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119 - 131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70 - 80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69 - 81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121 - 132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120 - 133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71 - 81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70 - 82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123 - 133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122 - 134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72 - 83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71 - 84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124 - 135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123 - 136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74 - 84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73 - 85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126 - 136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125 - 137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75 - 86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74 - 87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127 - 137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126 - 138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77 - 87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76 - 88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128 - 139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127 - 140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78 - 88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77 - 89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130 - 140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129 - 141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79 - 90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78 - 91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131 - 142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130 - 143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81 - 91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80 - 92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132 - 143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132 - 144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82 - 93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81 - 94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134 - 144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133 - 145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84 - 94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83 - 95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135 - 146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134 - 147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85 - 95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84 - 96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137 - 147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136 - 148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86 - 97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85 - 98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138 - 149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137 - 150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88 - 98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87 - 99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139 - 150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139 - 151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89 - 100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88 - 101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141 - 151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140 - 152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91 - 101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90 - 102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142 - 153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141 - 154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92 - 102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91 - 103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144 - 154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143 - 155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93 - 104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92 - 105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145 - 156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144 - 156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95 - 105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94 - 106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77BF0" w:rsidRPr="0008671D" w:rsidTr="00DF76D9">
        <w:trPr>
          <w:trHeight w:val="300"/>
        </w:trPr>
        <w:tc>
          <w:tcPr>
            <w:tcW w:w="90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Critical Values for Statistically Significant Differences between the Broad Verbal and Nonverbal Indexes</w:t>
            </w:r>
          </w:p>
        </w:tc>
      </w:tr>
      <w:tr w:rsidR="00977BF0" w:rsidRPr="0008671D" w:rsidTr="00977BF0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77BF0" w:rsidRPr="0008671D" w:rsidTr="005D6E1B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C62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BF0" w:rsidRPr="0008671D" w:rsidRDefault="00977BF0" w:rsidP="00DF7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711B" w:rsidRDefault="0007711B" w:rsidP="00977BF0">
      <w:pPr>
        <w:ind w:left="900"/>
        <w:rPr>
          <w:rFonts w:eastAsia="Times New Roman" w:cs="Times New Roman"/>
          <w:color w:val="000000"/>
          <w:sz w:val="18"/>
          <w:szCs w:val="18"/>
        </w:rPr>
      </w:pPr>
      <w:r w:rsidRPr="0008671D">
        <w:rPr>
          <w:sz w:val="18"/>
          <w:szCs w:val="18"/>
        </w:rPr>
        <w:t>BVI = Similarities, Vocabulary, Comprehension, and Information</w:t>
      </w:r>
      <w:r w:rsidR="00AB69C3" w:rsidRPr="0008671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08671D" w:rsidRPr="0008671D" w:rsidRDefault="0008671D" w:rsidP="00977BF0">
      <w:pPr>
        <w:ind w:left="900"/>
        <w:rPr>
          <w:rFonts w:eastAsia="Times New Roman" w:cs="Times New Roman"/>
          <w:color w:val="000000"/>
          <w:sz w:val="18"/>
          <w:szCs w:val="18"/>
        </w:rPr>
      </w:pPr>
    </w:p>
    <w:p w:rsidR="005D7D57" w:rsidRPr="0008671D" w:rsidRDefault="005D7D57" w:rsidP="005D7D57">
      <w:pPr>
        <w:spacing w:after="0"/>
        <w:jc w:val="center"/>
        <w:rPr>
          <w:b/>
          <w:bCs/>
          <w:sz w:val="18"/>
          <w:szCs w:val="18"/>
        </w:rPr>
      </w:pPr>
      <w:r w:rsidRPr="0008671D">
        <w:rPr>
          <w:b/>
          <w:bCs/>
          <w:sz w:val="18"/>
          <w:szCs w:val="18"/>
        </w:rPr>
        <w:lastRenderedPageBreak/>
        <w:t>Verbal Knowledge Index</w:t>
      </w:r>
    </w:p>
    <w:p w:rsidR="00DF76D9" w:rsidRPr="0008671D" w:rsidRDefault="005D7D57" w:rsidP="005D7D57">
      <w:pPr>
        <w:spacing w:after="0"/>
        <w:ind w:left="907"/>
        <w:rPr>
          <w:rFonts w:eastAsia="Times New Roman" w:cs="Times New Roman"/>
          <w:color w:val="000000"/>
          <w:sz w:val="18"/>
          <w:szCs w:val="18"/>
        </w:rPr>
      </w:pPr>
      <w:r w:rsidRPr="0008671D">
        <w:rPr>
          <w:sz w:val="18"/>
          <w:szCs w:val="18"/>
        </w:rPr>
        <w:t>VKI Equivalents of Sums of Scaled Scores</w:t>
      </w:r>
    </w:p>
    <w:tbl>
      <w:tblPr>
        <w:tblW w:w="9138" w:type="dxa"/>
        <w:tblInd w:w="964" w:type="dxa"/>
        <w:tblLook w:val="04A0"/>
      </w:tblPr>
      <w:tblGrid>
        <w:gridCol w:w="856"/>
        <w:gridCol w:w="736"/>
        <w:gridCol w:w="955"/>
        <w:gridCol w:w="1008"/>
        <w:gridCol w:w="1008"/>
        <w:gridCol w:w="839"/>
        <w:gridCol w:w="836"/>
        <w:gridCol w:w="955"/>
        <w:gridCol w:w="955"/>
        <w:gridCol w:w="990"/>
      </w:tblGrid>
      <w:tr w:rsidR="00DF76D9" w:rsidRPr="0008671D" w:rsidTr="0008671D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Sum of Scaled Scores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Confidence Interval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Sum of Scaled Scores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Confidence Interval</w:t>
            </w:r>
          </w:p>
        </w:tc>
      </w:tr>
      <w:tr w:rsidR="00DF76D9" w:rsidRPr="0008671D" w:rsidTr="0008671D">
        <w:trPr>
          <w:trHeight w:val="540"/>
        </w:trPr>
        <w:tc>
          <w:tcPr>
            <w:tcW w:w="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VK</w:t>
            </w:r>
            <w:r w:rsidR="00DF76D9" w:rsidRPr="0008671D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Percentile Rank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VK</w:t>
            </w:r>
            <w:r w:rsidR="00DF76D9" w:rsidRPr="0008671D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Percentile Rank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95%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48 - 61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47 - 62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96 - 109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95 - 110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51 - 64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50 - 65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99 - 111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97 - 113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53 - 66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52 - 67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101 - 114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100 - 115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56 - 69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55 - 70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104 - 116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103 - 118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58 - 71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57 - 72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106 - 119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105 - 120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61 - 74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60 - 75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109 - 121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108 - 123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63 - 76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62 - 77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111 - 124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110 - 125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66 - 79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65 - 80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114 - 126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113 - 128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68 - 81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67 - 82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116 - 129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115 - 130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71 - 84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70 - 85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119 - 132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118 - 133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74 - 86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72 - 87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121 - 134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120 - 135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76 - 89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75 - 90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124 - 137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123 - 138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79 - 91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77 - 92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126 - 139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125 - 140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81 - 94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80 - 95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129 - 142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128 - 143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84 - 96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82 - 97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131 - 144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130 - 145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86 - 99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85 - 100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134 - 147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133 - 148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89 - 101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87 - 103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7D57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7D57">
              <w:rPr>
                <w:rFonts w:eastAsia="Times New Roma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136 - 149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135 - 150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91 - 104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90 - 105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7D57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D7D57">
              <w:rPr>
                <w:rFonts w:eastAsia="Times New Roman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139 - 152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5D7D57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D7D57">
              <w:rPr>
                <w:rFonts w:eastAsia="Times New Roman" w:cs="Arial"/>
                <w:sz w:val="18"/>
                <w:szCs w:val="18"/>
              </w:rPr>
              <w:t>138 - 153</w:t>
            </w:r>
          </w:p>
        </w:tc>
      </w:tr>
      <w:tr w:rsidR="00DF76D9" w:rsidRPr="0008671D" w:rsidTr="0008671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94 - 106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8671D">
              <w:rPr>
                <w:rFonts w:eastAsia="Times New Roman" w:cs="Arial"/>
                <w:sz w:val="18"/>
                <w:szCs w:val="18"/>
              </w:rPr>
              <w:t>92 - 108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6D9" w:rsidRPr="0008671D" w:rsidRDefault="00DF76D9" w:rsidP="00DF76D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D7D57" w:rsidRPr="0008671D" w:rsidTr="0008671D">
        <w:trPr>
          <w:trHeight w:val="300"/>
        </w:trPr>
        <w:tc>
          <w:tcPr>
            <w:tcW w:w="9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5D7D57" w:rsidRPr="0008671D" w:rsidRDefault="005D7D57" w:rsidP="005D7D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Critical Values for Statistically Significant Differences between the Verbal Comprehension and Verbal Knowledge Indexes</w:t>
            </w:r>
          </w:p>
        </w:tc>
      </w:tr>
      <w:tr w:rsidR="005D7D57" w:rsidRPr="0008671D" w:rsidTr="0008671D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D57" w:rsidRPr="0008671D" w:rsidRDefault="005D7D57" w:rsidP="001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8671D" w:rsidRPr="0008671D" w:rsidTr="005D6E1B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15.34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671D">
              <w:rPr>
                <w:rFonts w:eastAsia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71D" w:rsidRPr="0008671D" w:rsidRDefault="0008671D" w:rsidP="00086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671D" w:rsidRDefault="0008671D" w:rsidP="0008671D">
      <w:pPr>
        <w:ind w:left="900"/>
        <w:rPr>
          <w:rFonts w:eastAsia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t>VKI</w:t>
      </w:r>
      <w:r w:rsidRPr="0008671D">
        <w:rPr>
          <w:sz w:val="18"/>
          <w:szCs w:val="18"/>
        </w:rPr>
        <w:t xml:space="preserve"> = </w:t>
      </w:r>
      <w:r>
        <w:rPr>
          <w:sz w:val="18"/>
          <w:szCs w:val="18"/>
        </w:rPr>
        <w:t>Comprehension</w:t>
      </w:r>
      <w:r w:rsidRPr="0008671D">
        <w:rPr>
          <w:sz w:val="18"/>
          <w:szCs w:val="18"/>
        </w:rPr>
        <w:t xml:space="preserve"> and Information</w:t>
      </w:r>
      <w:r w:rsidRPr="0008671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DF76D9" w:rsidRPr="0008671D" w:rsidRDefault="00DF76D9" w:rsidP="0008671D">
      <w:pPr>
        <w:rPr>
          <w:sz w:val="18"/>
          <w:szCs w:val="18"/>
        </w:rPr>
      </w:pPr>
      <w:bookmarkStart w:id="0" w:name="_GoBack"/>
      <w:bookmarkEnd w:id="0"/>
    </w:p>
    <w:sectPr w:rsidR="00DF76D9" w:rsidRPr="0008671D" w:rsidSect="0007711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63" w:rsidRDefault="007A7363" w:rsidP="00977BF0">
      <w:pPr>
        <w:spacing w:after="0" w:line="240" w:lineRule="auto"/>
      </w:pPr>
      <w:r>
        <w:separator/>
      </w:r>
    </w:p>
  </w:endnote>
  <w:endnote w:type="continuationSeparator" w:id="0">
    <w:p w:rsidR="007A7363" w:rsidRDefault="007A7363" w:rsidP="009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D9" w:rsidRPr="0008671D" w:rsidRDefault="00DF76D9" w:rsidP="00977BF0">
    <w:pPr>
      <w:pStyle w:val="Footer"/>
      <w:rPr>
        <w:sz w:val="18"/>
        <w:szCs w:val="18"/>
      </w:rPr>
    </w:pPr>
    <w:r w:rsidRPr="0008671D">
      <w:rPr>
        <w:sz w:val="18"/>
        <w:szCs w:val="18"/>
      </w:rPr>
      <w:t>Dumont/Willis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63" w:rsidRDefault="007A7363" w:rsidP="00977BF0">
      <w:pPr>
        <w:spacing w:after="0" w:line="240" w:lineRule="auto"/>
      </w:pPr>
      <w:r>
        <w:separator/>
      </w:r>
    </w:p>
  </w:footnote>
  <w:footnote w:type="continuationSeparator" w:id="0">
    <w:p w:rsidR="007A7363" w:rsidRDefault="007A7363" w:rsidP="0097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4F"/>
    <w:rsid w:val="0007711B"/>
    <w:rsid w:val="0008671D"/>
    <w:rsid w:val="0030576D"/>
    <w:rsid w:val="003163EE"/>
    <w:rsid w:val="003F7F29"/>
    <w:rsid w:val="005D6E1B"/>
    <w:rsid w:val="005D7D57"/>
    <w:rsid w:val="007A7363"/>
    <w:rsid w:val="00977BF0"/>
    <w:rsid w:val="00AB69C3"/>
    <w:rsid w:val="00CF55E1"/>
    <w:rsid w:val="00DC624F"/>
    <w:rsid w:val="00DD3ADA"/>
    <w:rsid w:val="00DF76D9"/>
    <w:rsid w:val="00F3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F0"/>
  </w:style>
  <w:style w:type="paragraph" w:styleId="Footer">
    <w:name w:val="footer"/>
    <w:basedOn w:val="Normal"/>
    <w:link w:val="FooterChar"/>
    <w:uiPriority w:val="99"/>
    <w:unhideWhenUsed/>
    <w:rsid w:val="009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F0"/>
  </w:style>
  <w:style w:type="paragraph" w:styleId="BalloonText">
    <w:name w:val="Balloon Text"/>
    <w:basedOn w:val="Normal"/>
    <w:link w:val="BalloonTextChar"/>
    <w:uiPriority w:val="99"/>
    <w:semiHidden/>
    <w:unhideWhenUsed/>
    <w:rsid w:val="0097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F0"/>
  </w:style>
  <w:style w:type="paragraph" w:styleId="Footer">
    <w:name w:val="footer"/>
    <w:basedOn w:val="Normal"/>
    <w:link w:val="FooterChar"/>
    <w:uiPriority w:val="99"/>
    <w:unhideWhenUsed/>
    <w:rsid w:val="009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F0"/>
  </w:style>
  <w:style w:type="paragraph" w:styleId="BalloonText">
    <w:name w:val="Balloon Text"/>
    <w:basedOn w:val="Normal"/>
    <w:link w:val="BalloonTextChar"/>
    <w:uiPriority w:val="99"/>
    <w:semiHidden/>
    <w:unhideWhenUsed/>
    <w:rsid w:val="0097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guymmcbride@gmail.com</cp:lastModifiedBy>
  <cp:revision>2</cp:revision>
  <cp:lastPrinted>2015-02-09T22:12:00Z</cp:lastPrinted>
  <dcterms:created xsi:type="dcterms:W3CDTF">2015-03-22T23:54:00Z</dcterms:created>
  <dcterms:modified xsi:type="dcterms:W3CDTF">2015-03-22T23:54:00Z</dcterms:modified>
</cp:coreProperties>
</file>