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D" w:rsidRPr="00FC10F8" w:rsidRDefault="00FC10F8" w:rsidP="00FC10F8">
      <w:pPr>
        <w:jc w:val="center"/>
        <w:rPr>
          <w:b/>
          <w:bCs/>
          <w:sz w:val="32"/>
          <w:szCs w:val="32"/>
        </w:rPr>
      </w:pPr>
      <w:r w:rsidRPr="00FC10F8">
        <w:rPr>
          <w:b/>
          <w:bCs/>
          <w:sz w:val="32"/>
          <w:szCs w:val="32"/>
        </w:rPr>
        <w:t>WISC-V Composition</w:t>
      </w:r>
    </w:p>
    <w:p w:rsidR="00FC10F8" w:rsidRDefault="00FC10F8"/>
    <w:p w:rsidR="00FC10F8" w:rsidRDefault="00FC10F8">
      <w:r>
        <w:rPr>
          <w:noProof/>
          <w:lang w:bidi="ar-SA"/>
        </w:rPr>
        <w:drawing>
          <wp:inline distT="0" distB="0" distL="0" distR="0">
            <wp:extent cx="8651225" cy="4381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591" cy="437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541" w:rsidRDefault="00380541">
      <w:pPr>
        <w:sectPr w:rsidR="00380541" w:rsidSect="00FC10F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35DCD" w:rsidRDefault="00335DCD"/>
    <w:tbl>
      <w:tblPr>
        <w:tblW w:w="8025" w:type="dxa"/>
        <w:tblInd w:w="93" w:type="dxa"/>
        <w:tblLook w:val="04A0"/>
      </w:tblPr>
      <w:tblGrid>
        <w:gridCol w:w="8025"/>
      </w:tblGrid>
      <w:tr w:rsidR="00380541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0541" w:rsidRPr="00335DCD" w:rsidRDefault="00380541" w:rsidP="003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Gf-Gc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Classification and WISC-V Subtests</w:t>
            </w:r>
          </w:p>
        </w:tc>
      </w:tr>
      <w:tr w:rsidR="00380541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0541" w:rsidRPr="00335DCD" w:rsidRDefault="00380541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Gc</w:t>
            </w:r>
            <w:proofErr w:type="spellEnd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Comprehension/Knowledge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Similarities (Language Development)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 (Language Development)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(General (Verbal) Information)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Vocabulary (Lexical Knowledge)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</w:t>
            </w:r>
            <w:proofErr w:type="spellEnd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Visual Spatial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 Design (Spatial Relations)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 Puzzles (Spatial Relations, Visualization)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Gsm</w:t>
            </w:r>
            <w:proofErr w:type="spellEnd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Short term Memory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 Span (Memory Span)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 Span Forward (Memory Span)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 Span Backward (Working Memory)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 Span Sequencing(Working Memory)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Letter-Number Sequencing (Working Memory)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Picture Span (Working Memory)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Gs - Processing Speed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Symbol Search (Perceptual Speed)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Cancellation (Perceptual Speed)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(Rate-of-Test-Taking)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sz w:val="24"/>
                <w:szCs w:val="24"/>
              </w:rPr>
              <w:t>Naming Speed Literacy (Speed of Lexical Access)</w:t>
            </w:r>
            <w:r w:rsidR="0038054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sz w:val="24"/>
                <w:szCs w:val="24"/>
              </w:rPr>
              <w:t>Naming Speed Quantity (Speed of Lexical Access)</w:t>
            </w:r>
            <w:r w:rsidR="0038054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80541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Glr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Long</w:t>
            </w:r>
            <w:r w:rsidR="00335DCD"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term Storage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sz w:val="24"/>
                <w:szCs w:val="24"/>
              </w:rPr>
              <w:t>Immediate Symbol Translation (Associative Memory)</w:t>
            </w:r>
            <w:r w:rsidR="0038054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80541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sz w:val="24"/>
                <w:szCs w:val="24"/>
              </w:rPr>
              <w:t>Delayed</w:t>
            </w:r>
            <w:r w:rsidR="00335DCD" w:rsidRPr="00335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Symbol Translation (Associative Memory)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sz w:val="24"/>
                <w:szCs w:val="24"/>
              </w:rPr>
              <w:t>Recognition Symbol translation (Associative Memory)</w:t>
            </w:r>
            <w:r w:rsidR="0038054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Gf</w:t>
            </w:r>
            <w:proofErr w:type="spellEnd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Fluid Reasoning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Reasoning (Inductive Reasoning)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Figure Weights (Quantitative Reasoning)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Picture Concepts (Inductive Reasoning, General (Verbal) Information)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Gq</w:t>
            </w:r>
            <w:proofErr w:type="spellEnd"/>
            <w:r w:rsidRPr="0033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Quantitative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Pr="00335DCD" w:rsidRDefault="00335DCD" w:rsidP="0038054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Arithmetic (Math Achievement, Working memory, Fluid Reasoning)</w:t>
            </w:r>
          </w:p>
        </w:tc>
      </w:tr>
      <w:tr w:rsidR="00335DCD" w:rsidRPr="00335DCD" w:rsidTr="00380541">
        <w:trPr>
          <w:trHeight w:val="300"/>
        </w:trPr>
        <w:tc>
          <w:tcPr>
            <w:tcW w:w="8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CD" w:rsidRDefault="00335DCD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0541" w:rsidRDefault="00380541" w:rsidP="00380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5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  <w:r w:rsidRPr="003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WISC-V does not consider these subtests as measures of intelligence</w:t>
            </w:r>
          </w:p>
          <w:p w:rsidR="00380541" w:rsidRPr="00380541" w:rsidRDefault="00380541" w:rsidP="003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541" w:rsidRPr="00335DCD" w:rsidTr="00380541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0541" w:rsidRPr="00335DCD" w:rsidRDefault="00380541" w:rsidP="00335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Note: </w:t>
            </w: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 </w:t>
            </w:r>
            <w:r w:rsidRPr="003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Auditory</w:t>
            </w:r>
            <w:r w:rsidRPr="003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80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not measure specifically by any WISC-V subtest</w:t>
            </w:r>
          </w:p>
        </w:tc>
      </w:tr>
    </w:tbl>
    <w:p w:rsidR="00335DCD" w:rsidRDefault="00335DCD"/>
    <w:sectPr w:rsidR="00335DCD" w:rsidSect="0038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1420"/>
    <w:multiLevelType w:val="hybridMultilevel"/>
    <w:tmpl w:val="892244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A3B0F"/>
    <w:multiLevelType w:val="hybridMultilevel"/>
    <w:tmpl w:val="55EE0EC4"/>
    <w:lvl w:ilvl="0" w:tplc="BEB49F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10F8"/>
    <w:rsid w:val="0030576D"/>
    <w:rsid w:val="00335DCD"/>
    <w:rsid w:val="00380541"/>
    <w:rsid w:val="004A7CAD"/>
    <w:rsid w:val="007949D5"/>
    <w:rsid w:val="00FC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Dumont</dc:creator>
  <cp:lastModifiedBy>guymmcbride@gmail.com</cp:lastModifiedBy>
  <cp:revision>2</cp:revision>
  <cp:lastPrinted>2015-03-12T22:00:00Z</cp:lastPrinted>
  <dcterms:created xsi:type="dcterms:W3CDTF">2015-03-22T23:53:00Z</dcterms:created>
  <dcterms:modified xsi:type="dcterms:W3CDTF">2015-03-22T23:53:00Z</dcterms:modified>
</cp:coreProperties>
</file>