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16" w:type="dxa"/>
        <w:tblInd w:w="1800" w:type="dxa"/>
        <w:tblLook w:val="04A0" w:firstRow="1" w:lastRow="0" w:firstColumn="1" w:lastColumn="0" w:noHBand="0" w:noVBand="1"/>
      </w:tblPr>
      <w:tblGrid>
        <w:gridCol w:w="1443"/>
        <w:gridCol w:w="1055"/>
        <w:gridCol w:w="1510"/>
        <w:gridCol w:w="1254"/>
        <w:gridCol w:w="1254"/>
      </w:tblGrid>
      <w:tr w:rsidR="009726DF" w:rsidRPr="009726DF" w:rsidTr="009726DF">
        <w:trPr>
          <w:trHeight w:val="30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3A2B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</w:t>
            </w:r>
            <w:r w:rsidR="000F5E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PPSI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="000F5EF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="003A2B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WMD </w:t>
            </w:r>
            <w:r w:rsidRPr="009726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Based on Ten Primary Subtests</w:t>
            </w:r>
          </w:p>
        </w:tc>
      </w:tr>
      <w:tr w:rsidR="009726DF" w:rsidRPr="009726DF" w:rsidTr="009726DF">
        <w:trPr>
          <w:trHeight w:val="30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537C59" w:rsidP="003A2BA5">
            <w:pPr>
              <w:ind w:firstLineChars="700" w:firstLine="12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="004622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PPSI-I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 </w:t>
            </w:r>
            <w:r w:rsidR="003A2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WMD</w:t>
            </w:r>
            <w:r w:rsidR="009726DF" w:rsidRPr="009726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Equivalents of Sums of </w:t>
            </w:r>
            <w:r w:rsidR="003A2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Ten </w:t>
            </w:r>
            <w:r w:rsidR="009726DF" w:rsidRPr="009726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Scaled Scores</w:t>
            </w:r>
          </w:p>
        </w:tc>
      </w:tr>
      <w:tr w:rsidR="009726DF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ind w:firstLineChars="700" w:firstLine="12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6DF" w:rsidRPr="009726DF" w:rsidRDefault="009726DF" w:rsidP="00972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Confidence Interval</w:t>
            </w:r>
          </w:p>
        </w:tc>
      </w:tr>
      <w:tr w:rsidR="009726DF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</w:t>
            </w:r>
            <w:r w:rsidR="003A2B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</w:t>
            </w: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Subtests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780DC8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WMD</w:t>
            </w:r>
            <w:r w:rsidR="009726DF"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sz w:val="16"/>
                <w:szCs w:val="16"/>
              </w:rPr>
              <w:t>Percentile Rank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sz w:val="16"/>
                <w:szCs w:val="16"/>
              </w:rPr>
              <w:t>90%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DF" w:rsidRPr="009726DF" w:rsidRDefault="009726DF" w:rsidP="009726D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31 - 39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30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31 - 40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30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32 - 40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31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33 - 41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32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33 - 42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33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34 - 43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33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35 - 43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34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36 - 44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35 </w:t>
            </w:r>
            <w:r w:rsidR="00064942">
              <w:rPr>
                <w:rFonts w:ascii="Calibri" w:eastAsia="Times New Roman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36 - 45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36 - 45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37 - 45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36 - 46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38 - 46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37 - 47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38 - 47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38 - 48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39 - 48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38 - 48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40 - 48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39 - 49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41 - 49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40 - 50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41 - 50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41 - 51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42 - 50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41 - 51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43 - 51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42 - 52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44 - 52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43 - 53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44 - 53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44 - 53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45 - 53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44 - 54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46 - 54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45 - 55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46 - 55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46 - 56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47 - 56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46 - 56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48 - 56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47 - 57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49 - 57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48 - 58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49 - 58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49 - 59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50 - 58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49 - 59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51 - 59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50 - 60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52 - 60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51 - 61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52 - 61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51 - 61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53 - 61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52 - 62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54 - 62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53 - 63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54 - 63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54 - 64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55 - 64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54 - 64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56 - 64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55 - 65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57 - 65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56 - 66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57 - 66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57 - 67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58 - 66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57 - 67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59 - 67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58 - 68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60 - 68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59 - 69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60 - 69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59 - 69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61 - 69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60 - 70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62 - 70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61 - 71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62 - 71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62 - 72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63 - 72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62 - 72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64 - 72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63 - 73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65 - 73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64 - 74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65 - 74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65 - 74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66 - 74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65 - 75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67 - 75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66 - 76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68 - 76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67 - 77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68 - 77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67 - 77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69 - 77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68 - 78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70 - 78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69 - 79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70 - 79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70 - 80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71 - 80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70 - 80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72 - 80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71 - 81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73 - 81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72 - 82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73 - 82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73 - 82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74 - 82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73 - 83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75 - 83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74 - 84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75 - 84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75 - 85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76 - 85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75 - 85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77 - 85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76 - 86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78 - 86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77 - 87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78 - 87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78 - 88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79 - 87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78 - 88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80 - 88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79 - 89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81 - 89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80 - 90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81 - 90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81 - 90</w:t>
            </w:r>
          </w:p>
        </w:tc>
      </w:tr>
      <w:tr w:rsidR="000F5EF5" w:rsidRPr="009726DF" w:rsidTr="009726DF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82 - 90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81 - 91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83 - 91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82 - 92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83 - 92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83 - 93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84 - 93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83 - 93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85 - 93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84 - 94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86 - 94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85 - 95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86 - 95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86 - 96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87 - 95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86 - 96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88 - 96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87 - 97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89 - 97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88 - 98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89 - 98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88 - 98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90 - 98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89 - 99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91 - 99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90 - 100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91 - 100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91 - 101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92 - 101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91 - 101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93 - 101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92 - 102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94 - 102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93 - 103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94 - 103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94 - 104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95 - 103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94 - 104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96 - 104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95 - 105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97 - 105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96 - 106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97 - 106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96 - 106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98 - 106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97 - 107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99 - 107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98 - 108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99 - 108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99 - 109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100 - 109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99 - 109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101 - 109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100 - 110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102 - 110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101 - 111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102 - 111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102 - 112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103 - 111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102 - 112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104 - 112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103 - 113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105 - 113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104 - 114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105 - 114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104 - 114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106 - 114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105 - 115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107 - 115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106 - 116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107 - 116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107 - 117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108 - 117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107 - 117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109 - 117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108 - 118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110 - 118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109 - 119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110 - 119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110 - 119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111 - 119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110 - 120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112 - 120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111 - 121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113 - 121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112 - 122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113 - 122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112 - 122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114 - 122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113 - 123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115 - 123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114 - 124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115 - 124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115 - 125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116 - 125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115 - 125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117 - 125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116 - 126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118 - 126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117 - 127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118 - 127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118 - 127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119 - 127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118 - 128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120 - 128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119 - 129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120 - 129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120 - 130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121 - 130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120 - 130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122 - 130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121 - 131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123 - 131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122 - 132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123 - 132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123 - 133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124 - 132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123 - 133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125 - 133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124 - 134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126 - 134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125 - 135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126 - 135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126 - 135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127 - 135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126 - 136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128 - 136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127 - 137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128 - 137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128 - 138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129 - 138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128 - 138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130 - 138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129 - 139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131 - 139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130 - 140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131 - 140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131 - 141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132 - 140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131 - 141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133 - 141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132 - 142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134 - 142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133 - 143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134 - 143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133 - 143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135 - 143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134 - 144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136 - 144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135 - 145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136 - 145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136 - 146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137 - 146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136 - 146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138 - 146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137 - 147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139 - 147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138 - 148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139 - 148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139 - 149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140 - 148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139 - 149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141 - 149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140 - 150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142 - 150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141 - 151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142 - 151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141 - 151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143 - 151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142 - 152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144 - 152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143 - 153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144 - 153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144 - 154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145 - 154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144 - 154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146 - 154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145 - 155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147 - 155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146 - 156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147 - 156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147 - 156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148 - 156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147 - 157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149 - 157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148 - 158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150 - 158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149 - 159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150 - 159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149 - 159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151 - 159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150 - 160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152 - 160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151 - 161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152 - 161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152 - 162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153 - 162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152 - 162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154 - 162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153 - 163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155 - 163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154 - 164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155 - 164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155 - 164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156 - 164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155 - 165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157 - 165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156 - 166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157 - 166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157 - 167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158 - 167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157 - 167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159 - 167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158 - 168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160 - 168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159 - 169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160 - 169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160 - 170</w:t>
            </w:r>
          </w:p>
        </w:tc>
      </w:tr>
      <w:tr w:rsidR="000F5EF5" w:rsidRPr="009726DF" w:rsidTr="009726DF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Default="000F5EF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161 - 169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F5" w:rsidRPr="009726DF" w:rsidRDefault="000F5EF5" w:rsidP="009726D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160 - 170</w:t>
            </w:r>
          </w:p>
        </w:tc>
      </w:tr>
      <w:tr w:rsidR="003A2BA5" w:rsidRPr="009726DF" w:rsidTr="00F67C8F">
        <w:trPr>
          <w:trHeight w:val="32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A5" w:rsidRDefault="003A2BA5" w:rsidP="003A2BA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WPPSI-IV is trademarked and copyrighted by Pearson, Inc. and its affiliates.  Please see the explanatory introduction.</w:t>
            </w:r>
          </w:p>
        </w:tc>
      </w:tr>
    </w:tbl>
    <w:p w:rsidR="009726DF" w:rsidRDefault="009726DF">
      <w:bookmarkStart w:id="0" w:name="_GoBack"/>
      <w:bookmarkEnd w:id="0"/>
    </w:p>
    <w:sectPr w:rsidR="009726DF" w:rsidSect="0070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726DF"/>
    <w:rsid w:val="00064942"/>
    <w:rsid w:val="000F5EF5"/>
    <w:rsid w:val="003A2BA5"/>
    <w:rsid w:val="004622E1"/>
    <w:rsid w:val="00537C59"/>
    <w:rsid w:val="007010DB"/>
    <w:rsid w:val="00780DC8"/>
    <w:rsid w:val="009726DF"/>
    <w:rsid w:val="009D1B25"/>
    <w:rsid w:val="00C20FAA"/>
    <w:rsid w:val="00E41765"/>
    <w:rsid w:val="00EE3ABA"/>
    <w:rsid w:val="00F2532E"/>
    <w:rsid w:val="00F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9F9A3-1798-4FCD-88D4-01B2108C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Dumont</dc:creator>
  <cp:lastModifiedBy>John Willis</cp:lastModifiedBy>
  <cp:revision>5</cp:revision>
  <dcterms:created xsi:type="dcterms:W3CDTF">2016-01-03T02:28:00Z</dcterms:created>
  <dcterms:modified xsi:type="dcterms:W3CDTF">2016-01-03T02:41:00Z</dcterms:modified>
</cp:coreProperties>
</file>